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8AF" w:rsidRDefault="002678AF" w:rsidP="002678AF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1399430</wp:posOffset>
                </wp:positionH>
                <wp:positionV relativeFrom="paragraph">
                  <wp:posOffset>874643</wp:posOffset>
                </wp:positionV>
                <wp:extent cx="174928" cy="564543"/>
                <wp:effectExtent l="0" t="0" r="73025" b="6413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928" cy="56454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E91D8C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10.2pt;margin-top:68.85pt;width:13.75pt;height:44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" strokecolor="#ed7d31 [3205]" strokeweight=".5pt">
                <v:stroke endarrow="block" joinstyle="miter"/>
              </v:shape>
            </w:pict>
          </mc:Fallback>
        </mc:AlternateContent>
      </w:r>
      <w:r w:rsidRPr="002678AF"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-883</wp:posOffset>
            </wp:positionH>
            <wp:positionV relativeFrom="paragraph">
              <wp:posOffset>237767</wp:posOffset>
            </wp:positionV>
            <wp:extent cx="5772647" cy="3339465"/>
            <wp:effectExtent l="0" t="0" r="0" b="0"/>
            <wp:wrapTight wrapText="bothSides">
              <wp:wrapPolygon edited="0">
                <wp:start x="0" y="0"/>
                <wp:lineTo x="0" y="21440"/>
                <wp:lineTo x="21529" y="21440"/>
                <wp:lineTo x="2152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2647" cy="3339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MOTILALOFS APR700 CE</w:t>
      </w:r>
      <w:bookmarkStart w:id="0" w:name="_GoBack"/>
      <w:bookmarkEnd w:id="0"/>
    </w:p>
    <w:p w:rsidR="002678AF" w:rsidRDefault="002678AF" w:rsidP="002678AF">
      <w:proofErr w:type="gramStart"/>
      <w:r>
        <w:t>1.</w:t>
      </w:r>
      <w:r>
        <w:t>Staying</w:t>
      </w:r>
      <w:proofErr w:type="gramEnd"/>
      <w:r>
        <w:t xml:space="preserve"> above VWAP demonstrates control by buyers during the session.</w:t>
      </w:r>
    </w:p>
    <w:p w:rsidR="002678AF" w:rsidRDefault="002678AF" w:rsidP="002678AF">
      <w:proofErr w:type="gramStart"/>
      <w:r>
        <w:t>2.</w:t>
      </w:r>
      <w:r>
        <w:t>Long</w:t>
      </w:r>
      <w:proofErr w:type="gramEnd"/>
      <w:r>
        <w:t xml:space="preserve"> upper shadows near resistance reveal rejection and selling pressure.</w:t>
      </w:r>
    </w:p>
    <w:p w:rsidR="002678AF" w:rsidRPr="002678AF" w:rsidRDefault="002678AF" w:rsidP="002678AF">
      <w:proofErr w:type="gramStart"/>
      <w:r>
        <w:t>3.</w:t>
      </w:r>
      <w:r>
        <w:t>Movement</w:t>
      </w:r>
      <w:proofErr w:type="gramEnd"/>
      <w:r>
        <w:t xml:space="preserve"> toward a demand zone suggests possible buying interest emerging.</w:t>
      </w:r>
    </w:p>
    <w:p w:rsidR="002678AF" w:rsidRPr="002678AF" w:rsidRDefault="002678AF" w:rsidP="002678AF"/>
    <w:p w:rsidR="002678AF" w:rsidRPr="002678AF" w:rsidRDefault="002678AF" w:rsidP="002678AF"/>
    <w:p w:rsidR="002678AF" w:rsidRPr="002678AF" w:rsidRDefault="002678AF" w:rsidP="002678AF"/>
    <w:p w:rsidR="002678AF" w:rsidRPr="002678AF" w:rsidRDefault="002678AF" w:rsidP="002678AF"/>
    <w:p w:rsidR="002678AF" w:rsidRPr="002678AF" w:rsidRDefault="002678AF" w:rsidP="002678AF"/>
    <w:p w:rsidR="002678AF" w:rsidRPr="002678AF" w:rsidRDefault="002678AF" w:rsidP="002678AF"/>
    <w:p w:rsidR="002678AF" w:rsidRPr="002678AF" w:rsidRDefault="002678AF" w:rsidP="002678AF"/>
    <w:p w:rsidR="002678AF" w:rsidRPr="002678AF" w:rsidRDefault="002678AF" w:rsidP="002678AF"/>
    <w:p w:rsidR="002678AF" w:rsidRPr="002678AF" w:rsidRDefault="002678AF" w:rsidP="002678AF"/>
    <w:p w:rsidR="005A3824" w:rsidRPr="002678AF" w:rsidRDefault="005A3824" w:rsidP="002678AF"/>
    <w:sectPr w:rsidR="005A3824" w:rsidRPr="002678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8AF"/>
    <w:rsid w:val="002678AF"/>
    <w:rsid w:val="005A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85AD9D-C856-4EBA-9CBA-66721BC6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2026-04-06T10:46:00Z</dcterms:created>
  <dcterms:modified xsi:type="dcterms:W3CDTF">2026-04-06T10:49:00Z</dcterms:modified>
</cp:coreProperties>
</file>