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76CB5" w14:textId="1DD20A4B" w:rsidR="00824324" w:rsidRDefault="00234881">
      <w:pPr>
        <w:rPr>
          <w:lang w:val="en-US"/>
        </w:rPr>
      </w:pPr>
      <w:r>
        <w:rPr>
          <w:lang w:val="en-US"/>
        </w:rPr>
        <w:t>PIDILITIND 1500CE</w:t>
      </w:r>
    </w:p>
    <w:p w14:paraId="24672F45" w14:textId="5131DD7B" w:rsidR="00234881" w:rsidRDefault="00234881">
      <w:pPr>
        <w:rPr>
          <w:lang w:val="en-US"/>
        </w:rPr>
      </w:pPr>
      <w:r>
        <w:rPr>
          <w:noProof/>
        </w:rPr>
        <w:drawing>
          <wp:inline distT="0" distB="0" distL="0" distR="0" wp14:anchorId="010A9E6A" wp14:editId="1209A137">
            <wp:extent cx="5731510" cy="2984500"/>
            <wp:effectExtent l="0" t="0" r="2540" b="6350"/>
            <wp:docPr id="1528344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3443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F3AA0" w14:textId="21444026" w:rsidR="00234881" w:rsidRDefault="00234881" w:rsidP="0023488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F9A35CE" w14:textId="6440AF1F" w:rsidR="00234881" w:rsidRDefault="00234881" w:rsidP="0023488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169AAF12" w14:textId="3117A22D" w:rsidR="00234881" w:rsidRPr="00234881" w:rsidRDefault="00234881" w:rsidP="0023488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REJECTEF VWAP </w:t>
      </w:r>
    </w:p>
    <w:sectPr w:rsidR="00234881" w:rsidRPr="002348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696018"/>
    <w:multiLevelType w:val="hybridMultilevel"/>
    <w:tmpl w:val="230E36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1917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881"/>
    <w:rsid w:val="00234881"/>
    <w:rsid w:val="002D4FD0"/>
    <w:rsid w:val="0043140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985E0"/>
  <w15:chartTrackingRefBased/>
  <w15:docId w15:val="{CCA26F8D-A384-47AD-8847-07FEC5831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4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4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48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48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48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48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48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48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48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488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488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488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48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48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48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48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48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48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48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3488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48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3488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348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48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48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48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48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48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48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2026-01-07T10:05:00Z</dcterms:created>
  <dcterms:modified xsi:type="dcterms:W3CDTF">2026-01-07T10:06:00Z</dcterms:modified>
</cp:coreProperties>
</file>