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BB7B7" w14:textId="7F21C8B8" w:rsidR="001B09B6" w:rsidRDefault="001B09B6">
      <w:pPr>
        <w:rPr>
          <w:lang w:val="en-US"/>
        </w:rPr>
      </w:pPr>
      <w:r>
        <w:rPr>
          <w:lang w:val="en-US"/>
        </w:rPr>
        <w:t xml:space="preserve">EICHERMOT FEB 7850CE </w:t>
      </w:r>
    </w:p>
    <w:p w14:paraId="6B4A872E" w14:textId="7BCDA21E" w:rsidR="001B09B6" w:rsidRDefault="001B09B6">
      <w:pPr>
        <w:rPr>
          <w:lang w:val="en-US"/>
        </w:rPr>
      </w:pPr>
      <w:r>
        <w:rPr>
          <w:noProof/>
        </w:rPr>
        <w:drawing>
          <wp:inline distT="0" distB="0" distL="0" distR="0" wp14:anchorId="1AD14672" wp14:editId="5288B0DD">
            <wp:extent cx="5731510" cy="2950210"/>
            <wp:effectExtent l="0" t="0" r="2540" b="2540"/>
            <wp:docPr id="15230577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305772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F3384" w14:textId="3E37DAE6" w:rsidR="001B09B6" w:rsidRDefault="001B09B6" w:rsidP="001B09B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3A9208B9" w14:textId="6E281721" w:rsidR="001B09B6" w:rsidRDefault="001B09B6" w:rsidP="001B09B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58C3B083" w14:textId="0FCAC6C1" w:rsidR="001B09B6" w:rsidRPr="001B09B6" w:rsidRDefault="001B09B6" w:rsidP="001B09B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1B09B6" w:rsidRPr="001B09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6E0A9B"/>
    <w:multiLevelType w:val="hybridMultilevel"/>
    <w:tmpl w:val="A5C294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4981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9B6"/>
    <w:rsid w:val="001B09B6"/>
    <w:rsid w:val="006A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FE01A"/>
  <w15:chartTrackingRefBased/>
  <w15:docId w15:val="{AC5B5137-F428-4174-A382-96FB6C618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09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09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09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09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9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9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9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9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9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9B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09B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09B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09B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9B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9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9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9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9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9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B09B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9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B09B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B09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09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9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09B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9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9B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9B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2026-02-13T05:13:00Z</dcterms:created>
  <dcterms:modified xsi:type="dcterms:W3CDTF">2026-02-13T05:14:00Z</dcterms:modified>
</cp:coreProperties>
</file>