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C2F" w:rsidRDefault="00256C2F"/>
    <w:p w:rsidR="00256C2F" w:rsidRDefault="00256C2F" w:rsidP="00256C2F"/>
    <w:p w:rsidR="00256C2F" w:rsidRDefault="00256C2F" w:rsidP="00256C2F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1900362</wp:posOffset>
                </wp:positionH>
                <wp:positionV relativeFrom="paragraph">
                  <wp:posOffset>1519693</wp:posOffset>
                </wp:positionV>
                <wp:extent cx="286247" cy="516835"/>
                <wp:effectExtent l="38100" t="38100" r="19050" b="1714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6247" cy="5168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D3AC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49.65pt;margin-top:119.65pt;width:22.55pt;height:40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256C2F">
        <w:drawing>
          <wp:anchor distT="0" distB="0" distL="114300" distR="114300" simplePos="0" relativeHeight="251658240" behindDoc="0" locked="0" layoutInCell="1" allowOverlap="1" wp14:anchorId="22E2E4E7" wp14:editId="75743E44">
            <wp:simplePos x="0" y="0"/>
            <wp:positionH relativeFrom="margin">
              <wp:align>right</wp:align>
            </wp:positionH>
            <wp:positionV relativeFrom="paragraph">
              <wp:posOffset>350051</wp:posOffset>
            </wp:positionV>
            <wp:extent cx="5731510" cy="3363402"/>
            <wp:effectExtent l="0" t="0" r="254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3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ZYDUSLIFE APR 940 CE</w:t>
      </w:r>
    </w:p>
    <w:p w:rsidR="00256C2F" w:rsidRDefault="00256C2F" w:rsidP="00256C2F"/>
    <w:p w:rsidR="00256C2F" w:rsidRDefault="00256C2F" w:rsidP="00256C2F">
      <w:proofErr w:type="gramStart"/>
      <w:r>
        <w:t>1.</w:t>
      </w:r>
      <w:r>
        <w:t>Multiple</w:t>
      </w:r>
      <w:proofErr w:type="gramEnd"/>
      <w:r>
        <w:t xml:space="preserve"> attempts followed by a resistance breakout confirm bullish intent.</w:t>
      </w:r>
    </w:p>
    <w:p w:rsidR="00256C2F" w:rsidRDefault="00256C2F" w:rsidP="00256C2F">
      <w:proofErr w:type="gramStart"/>
      <w:r>
        <w:t>2.</w:t>
      </w:r>
      <w:r>
        <w:t>Outperforming</w:t>
      </w:r>
      <w:proofErr w:type="gramEnd"/>
      <w:r>
        <w:t xml:space="preserve"> the broader market index signals strong relative momentum.</w:t>
      </w:r>
    </w:p>
    <w:p w:rsidR="00256C2F" w:rsidRPr="00256C2F" w:rsidRDefault="00256C2F" w:rsidP="00256C2F">
      <w:proofErr w:type="gramStart"/>
      <w:r>
        <w:t>3.</w:t>
      </w:r>
      <w:r>
        <w:t>Repeated</w:t>
      </w:r>
      <w:proofErr w:type="gramEnd"/>
      <w:r>
        <w:t xml:space="preserve"> rebounds from support levels indicate accumulation.</w:t>
      </w:r>
    </w:p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256C2F" w:rsidRPr="00256C2F" w:rsidRDefault="00256C2F" w:rsidP="00256C2F"/>
    <w:p w:rsidR="00C40B32" w:rsidRPr="00256C2F" w:rsidRDefault="00C40B32" w:rsidP="00256C2F"/>
    <w:sectPr w:rsidR="00C40B32" w:rsidRPr="00256C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C2F"/>
    <w:rsid w:val="00256C2F"/>
    <w:rsid w:val="00C4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AF8926-E23A-449A-850F-2F032549C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2026-04-15T10:05:00Z</dcterms:created>
  <dcterms:modified xsi:type="dcterms:W3CDTF">2026-04-15T10:11:00Z</dcterms:modified>
</cp:coreProperties>
</file>