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767AD" w14:textId="349673AF" w:rsidR="00824324" w:rsidRDefault="00303979">
      <w:pPr>
        <w:rPr>
          <w:lang w:val="en-US"/>
        </w:rPr>
      </w:pPr>
      <w:r>
        <w:rPr>
          <w:lang w:val="en-US"/>
        </w:rPr>
        <w:t xml:space="preserve">ASTRAL 1460CE </w:t>
      </w:r>
    </w:p>
    <w:p w14:paraId="4FDAFBE8" w14:textId="5A04113C" w:rsidR="00303979" w:rsidRDefault="00303979">
      <w:pPr>
        <w:rPr>
          <w:lang w:val="en-US"/>
        </w:rPr>
      </w:pPr>
      <w:r>
        <w:rPr>
          <w:noProof/>
        </w:rPr>
        <w:drawing>
          <wp:inline distT="0" distB="0" distL="0" distR="0" wp14:anchorId="69160323" wp14:editId="01CDE93A">
            <wp:extent cx="5731510" cy="3037205"/>
            <wp:effectExtent l="0" t="0" r="2540" b="0"/>
            <wp:docPr id="16184484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844848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3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35B42" w14:textId="10872D64" w:rsidR="00303979" w:rsidRDefault="00303979" w:rsidP="0030397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WITH THE VWAP </w:t>
      </w:r>
    </w:p>
    <w:p w14:paraId="6B24E645" w14:textId="7DD5C666" w:rsidR="00303979" w:rsidRPr="00303979" w:rsidRDefault="00303979" w:rsidP="0030397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sectPr w:rsidR="00303979" w:rsidRPr="003039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2130F"/>
    <w:multiLevelType w:val="hybridMultilevel"/>
    <w:tmpl w:val="166CAB9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88168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979"/>
    <w:rsid w:val="00303979"/>
    <w:rsid w:val="0043140A"/>
    <w:rsid w:val="007D5AF1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1401B"/>
  <w15:chartTrackingRefBased/>
  <w15:docId w15:val="{E859D608-E6B7-4C19-AE64-4CF26B97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39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39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39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39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39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39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39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39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39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397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397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397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397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397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39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39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39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39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39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30397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39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30397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3039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39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39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397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39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397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397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2025-09-11T17:18:00Z</dcterms:created>
  <dcterms:modified xsi:type="dcterms:W3CDTF">2025-09-11T17:20:00Z</dcterms:modified>
</cp:coreProperties>
</file>