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D86" w:rsidRDefault="00852D86"/>
    <w:p w:rsidR="00852D86" w:rsidRPr="00852D86" w:rsidRDefault="00852D86" w:rsidP="00852D86"/>
    <w:p w:rsidR="00852D86" w:rsidRPr="00852D86" w:rsidRDefault="00852D86" w:rsidP="00852D86"/>
    <w:p w:rsidR="00852D86" w:rsidRPr="00852D86" w:rsidRDefault="00852D86" w:rsidP="00852D86"/>
    <w:p w:rsidR="00852D86" w:rsidRDefault="00852D86" w:rsidP="00852D86"/>
    <w:p w:rsidR="00852D86" w:rsidRDefault="00852D86" w:rsidP="00852D86">
      <w:r w:rsidRPr="00852D86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720630F8" wp14:editId="72919799">
            <wp:simplePos x="0" y="0"/>
            <wp:positionH relativeFrom="margin">
              <wp:align>right</wp:align>
            </wp:positionH>
            <wp:positionV relativeFrom="paragraph">
              <wp:posOffset>511506</wp:posOffset>
            </wp:positionV>
            <wp:extent cx="5730797" cy="3641697"/>
            <wp:effectExtent l="0" t="0" r="3810" b="0"/>
            <wp:wrapSquare wrapText="bothSides"/>
            <wp:docPr id="1" name="Picture 1" descr="C:\Users\Welcome\AppData\Local\Packages\AdobeSystemsIncorporated.AdobePhotoshopExpress_mtcwf2zmmt10c\LocalState\Share\Images\AdobeExpressPhotos_b90baabbe22d4a6da8a4e374419ec38c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b90baabbe22d4a6da8a4e374419ec38c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797" cy="3641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GODREJCP MAY FUT</w:t>
      </w:r>
    </w:p>
    <w:p w:rsidR="00852D86" w:rsidRPr="00852D86" w:rsidRDefault="00852D86" w:rsidP="00852D86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2568271</wp:posOffset>
                </wp:positionH>
                <wp:positionV relativeFrom="paragraph">
                  <wp:posOffset>1792660</wp:posOffset>
                </wp:positionV>
                <wp:extent cx="150468" cy="771083"/>
                <wp:effectExtent l="0" t="0" r="59690" b="4826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468" cy="77108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567A4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02.25pt;margin-top:141.15pt;width:11.85pt;height:60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" strokecolor="#ed7d31 [3205]" strokeweight=".5pt">
                <v:stroke endarrow="block" joinstyle="miter"/>
              </v:shape>
            </w:pict>
          </mc:Fallback>
        </mc:AlternateContent>
      </w:r>
      <w:bookmarkEnd w:id="0"/>
    </w:p>
    <w:p w:rsidR="00852D86" w:rsidRDefault="00852D86" w:rsidP="00852D86"/>
    <w:p w:rsidR="00852D86" w:rsidRDefault="00852D86" w:rsidP="00852D86">
      <w:proofErr w:type="gramStart"/>
      <w:r>
        <w:t>1.</w:t>
      </w:r>
      <w:r>
        <w:t>A</w:t>
      </w:r>
      <w:proofErr w:type="gramEnd"/>
      <w:r>
        <w:t xml:space="preserve"> bullish flag formation usually indicates continuation of the existing upward move.</w:t>
      </w:r>
    </w:p>
    <w:p w:rsidR="00852D86" w:rsidRDefault="00852D86" w:rsidP="00852D86">
      <w:proofErr w:type="gramStart"/>
      <w:r>
        <w:t>2.</w:t>
      </w:r>
      <w:r>
        <w:t>Trading</w:t>
      </w:r>
      <w:proofErr w:type="gramEnd"/>
      <w:r>
        <w:t xml:space="preserve"> above VWAP reflects intraday buyer dominance and positive sentiment.</w:t>
      </w:r>
    </w:p>
    <w:p w:rsidR="00852D86" w:rsidRPr="00852D86" w:rsidRDefault="00852D86" w:rsidP="00852D86">
      <w:proofErr w:type="gramStart"/>
      <w:r>
        <w:t>3.</w:t>
      </w:r>
      <w:r>
        <w:t>Long</w:t>
      </w:r>
      <w:proofErr w:type="gramEnd"/>
      <w:r>
        <w:t xml:space="preserve"> upper shadows near resistance suggest rejection and emerging selling pressure.</w:t>
      </w:r>
    </w:p>
    <w:p w:rsidR="00852D86" w:rsidRPr="00852D86" w:rsidRDefault="00852D86" w:rsidP="00852D86"/>
    <w:p w:rsidR="00852D86" w:rsidRPr="00852D86" w:rsidRDefault="00852D86" w:rsidP="00852D86"/>
    <w:p w:rsidR="00852D86" w:rsidRPr="00852D86" w:rsidRDefault="00852D86" w:rsidP="00852D86"/>
    <w:p w:rsidR="00852D86" w:rsidRPr="00852D86" w:rsidRDefault="00852D86" w:rsidP="00852D86"/>
    <w:p w:rsidR="00852D86" w:rsidRPr="00852D86" w:rsidRDefault="00852D86" w:rsidP="00852D86"/>
    <w:p w:rsidR="00852D86" w:rsidRPr="00852D86" w:rsidRDefault="00852D86" w:rsidP="00852D86"/>
    <w:p w:rsidR="00852D86" w:rsidRPr="00852D86" w:rsidRDefault="00852D86" w:rsidP="00852D86"/>
    <w:p w:rsidR="00852D86" w:rsidRPr="00852D86" w:rsidRDefault="00852D86" w:rsidP="00852D86"/>
    <w:p w:rsidR="00852D86" w:rsidRPr="00852D86" w:rsidRDefault="00852D86" w:rsidP="00852D86"/>
    <w:p w:rsidR="00852D86" w:rsidRPr="00852D86" w:rsidRDefault="00852D86" w:rsidP="00852D86"/>
    <w:p w:rsidR="000B42AD" w:rsidRPr="00852D86" w:rsidRDefault="000B42AD" w:rsidP="00852D86"/>
    <w:sectPr w:rsidR="000B42AD" w:rsidRPr="00852D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D86"/>
    <w:rsid w:val="000B42AD"/>
    <w:rsid w:val="00852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6D4FF6-776B-4BEC-8121-214BA65D9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2026-05-18T10:05:00Z</dcterms:created>
  <dcterms:modified xsi:type="dcterms:W3CDTF">2026-05-18T10:08:00Z</dcterms:modified>
</cp:coreProperties>
</file>