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52F29" w14:textId="19972DC0" w:rsidR="006A22ED" w:rsidRDefault="006A22ED">
      <w:pPr>
        <w:rPr>
          <w:lang w:val="en-US"/>
        </w:rPr>
      </w:pPr>
      <w:r>
        <w:rPr>
          <w:lang w:val="en-US"/>
        </w:rPr>
        <w:t xml:space="preserve">LTF FEB 300CE </w:t>
      </w:r>
    </w:p>
    <w:p w14:paraId="4A9EF384" w14:textId="0109AC68" w:rsidR="006A22ED" w:rsidRDefault="006A22ED">
      <w:pPr>
        <w:rPr>
          <w:lang w:val="en-US"/>
        </w:rPr>
      </w:pPr>
      <w:r>
        <w:rPr>
          <w:noProof/>
        </w:rPr>
        <w:drawing>
          <wp:inline distT="0" distB="0" distL="0" distR="0" wp14:anchorId="6B27CB8C" wp14:editId="55A8DE86">
            <wp:extent cx="5731510" cy="2952750"/>
            <wp:effectExtent l="0" t="0" r="2540" b="0"/>
            <wp:docPr id="1939625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62520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278D3" w14:textId="52E85705" w:rsidR="006A22ED" w:rsidRDefault="006A22ED" w:rsidP="006A22E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F5C8CB7" w14:textId="4272F459" w:rsidR="006A22ED" w:rsidRPr="006A22ED" w:rsidRDefault="006A22ED" w:rsidP="006A22E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6A22ED" w:rsidRPr="006A22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63A38"/>
    <w:multiLevelType w:val="hybridMultilevel"/>
    <w:tmpl w:val="67A489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2438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ED"/>
    <w:rsid w:val="006A22ED"/>
    <w:rsid w:val="00E4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70075"/>
  <w15:chartTrackingRefBased/>
  <w15:docId w15:val="{79F9303D-F1CF-4CF3-A018-F1A41A685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2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2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2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2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2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2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2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2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2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2E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2E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2E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2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2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2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2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2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2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2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A22E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2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A22E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A22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2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2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2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2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2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2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2026-02-19T03:36:00Z</dcterms:created>
  <dcterms:modified xsi:type="dcterms:W3CDTF">2026-02-19T03:37:00Z</dcterms:modified>
</cp:coreProperties>
</file>