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CF66E" w14:textId="6897213E" w:rsidR="00824324" w:rsidRDefault="007E3D53">
      <w:pPr>
        <w:rPr>
          <w:lang w:val="en-US"/>
        </w:rPr>
      </w:pPr>
      <w:r>
        <w:rPr>
          <w:lang w:val="en-US"/>
        </w:rPr>
        <w:t xml:space="preserve">BANKBARODA 252.5CE </w:t>
      </w:r>
    </w:p>
    <w:p w14:paraId="0864A44F" w14:textId="51050BBB" w:rsidR="007E3D53" w:rsidRDefault="007E3D53">
      <w:pPr>
        <w:rPr>
          <w:lang w:val="en-US"/>
        </w:rPr>
      </w:pPr>
      <w:r>
        <w:rPr>
          <w:noProof/>
        </w:rPr>
        <w:drawing>
          <wp:inline distT="0" distB="0" distL="0" distR="0" wp14:anchorId="499FF6C0" wp14:editId="2664B50B">
            <wp:extent cx="5731510" cy="2987675"/>
            <wp:effectExtent l="0" t="0" r="2540" b="3175"/>
            <wp:docPr id="11257147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71476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90613" w14:textId="4EE62EC0" w:rsidR="007E3D53" w:rsidRDefault="007E3D53" w:rsidP="007E3D5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D4CBF5A" w14:textId="60FFA116" w:rsidR="007E3D53" w:rsidRDefault="00390866" w:rsidP="007E3D5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 LAST DAY HIGH </w:t>
      </w:r>
    </w:p>
    <w:p w14:paraId="4F7ECF5E" w14:textId="3366A6D6" w:rsidR="007E3D53" w:rsidRPr="007E3D53" w:rsidRDefault="00390866" w:rsidP="007E3D5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9 TO 10:30 PRICE ABOVE THE VWAP </w:t>
      </w:r>
    </w:p>
    <w:sectPr w:rsidR="007E3D53" w:rsidRPr="007E3D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20640D"/>
    <w:multiLevelType w:val="hybridMultilevel"/>
    <w:tmpl w:val="A8E27E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0536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D53"/>
    <w:rsid w:val="00280A27"/>
    <w:rsid w:val="00390866"/>
    <w:rsid w:val="0043140A"/>
    <w:rsid w:val="007E3D53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908A1"/>
  <w15:chartTrackingRefBased/>
  <w15:docId w15:val="{25B5C0F5-8BE0-4087-9D10-E38CE5216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3D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3D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3D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3D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3D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3D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3D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3D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3D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3D5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3D5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3D5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3D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3D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3D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3D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3D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3D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3D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E3D5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3D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E3D5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E3D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3D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3D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3D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3D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3D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3D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2025-09-19T10:40:00Z</dcterms:created>
  <dcterms:modified xsi:type="dcterms:W3CDTF">2025-09-19T11:03:00Z</dcterms:modified>
</cp:coreProperties>
</file>