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239" w:rsidRDefault="00E62239" w:rsidP="00E62239">
      <w:pPr>
        <w:pStyle w:val="NormalWeb"/>
      </w:pPr>
    </w:p>
    <w:p w:rsidR="00E62239" w:rsidRDefault="00E62239">
      <w:r>
        <w:rPr>
          <w:noProof/>
        </w:rPr>
        <w:drawing>
          <wp:anchor distT="0" distB="0" distL="114300" distR="114300" simplePos="0" relativeHeight="251658240" behindDoc="0" locked="0" layoutInCell="1" allowOverlap="1" wp14:anchorId="7FBE72B8" wp14:editId="4843F3C1">
            <wp:simplePos x="0" y="0"/>
            <wp:positionH relativeFrom="margin">
              <wp:align>left</wp:align>
            </wp:positionH>
            <wp:positionV relativeFrom="paragraph">
              <wp:posOffset>1475160</wp:posOffset>
            </wp:positionV>
            <wp:extent cx="5406959" cy="3554233"/>
            <wp:effectExtent l="0" t="0" r="3810" b="8255"/>
            <wp:wrapSquare wrapText="bothSides"/>
            <wp:docPr id="1" name="Picture 1" descr="C:\Users\Welcome\Pictures\Screenshots\Screenshot (3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6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959" cy="355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62239" w:rsidRPr="00E62239" w:rsidRDefault="00E62239" w:rsidP="00E62239"/>
    <w:p w:rsidR="00E62239" w:rsidRPr="00E62239" w:rsidRDefault="00E62239" w:rsidP="00E62239"/>
    <w:p w:rsidR="00E62239" w:rsidRDefault="00E62239" w:rsidP="00E62239"/>
    <w:p w:rsidR="00E62239" w:rsidRDefault="00E62239" w:rsidP="00E62239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739471</wp:posOffset>
                </wp:positionH>
                <wp:positionV relativeFrom="paragraph">
                  <wp:posOffset>1867977</wp:posOffset>
                </wp:positionV>
                <wp:extent cx="302150" cy="707666"/>
                <wp:effectExtent l="38100" t="38100" r="22225" b="165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2150" cy="7076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51A60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8.25pt;margin-top:147.1pt;width:23.8pt;height:55.7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NIFTY MAY 24150 CE</w:t>
      </w:r>
    </w:p>
    <w:p w:rsidR="00E62239" w:rsidRDefault="00E62239" w:rsidP="00E62239"/>
    <w:p w:rsidR="00E62239" w:rsidRDefault="00E62239" w:rsidP="00E62239">
      <w:proofErr w:type="gramStart"/>
      <w:r>
        <w:t>1.</w:t>
      </w:r>
      <w:r>
        <w:t>Strong</w:t>
      </w:r>
      <w:proofErr w:type="gramEnd"/>
      <w:r>
        <w:t xml:space="preserve"> relative volume during upward moves suggests institutional participation.</w:t>
      </w:r>
    </w:p>
    <w:p w:rsidR="00E62239" w:rsidRDefault="00E62239" w:rsidP="00E62239">
      <w:proofErr w:type="gramStart"/>
      <w:r>
        <w:t>2.</w:t>
      </w:r>
      <w:r>
        <w:t>A</w:t>
      </w:r>
      <w:proofErr w:type="gramEnd"/>
      <w:r>
        <w:t xml:space="preserve"> gradual grind higher with limited pullbacks reflects controlled accumulation.</w:t>
      </w:r>
    </w:p>
    <w:p w:rsidR="00E62239" w:rsidRPr="00E62239" w:rsidRDefault="00E62239" w:rsidP="00E62239">
      <w:proofErr w:type="gramStart"/>
      <w:r>
        <w:t>3.</w:t>
      </w:r>
      <w:r>
        <w:t>Breaking</w:t>
      </w:r>
      <w:proofErr w:type="gramEnd"/>
      <w:r>
        <w:t xml:space="preserve"> a multi-touch resistance level often triggers momentum-driven moves.</w:t>
      </w:r>
    </w:p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E62239" w:rsidRPr="00E62239" w:rsidRDefault="00E62239" w:rsidP="00E62239"/>
    <w:p w:rsidR="00016F54" w:rsidRPr="00E62239" w:rsidRDefault="00016F54" w:rsidP="00E62239"/>
    <w:sectPr w:rsidR="00016F54" w:rsidRPr="00E622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239"/>
    <w:rsid w:val="00016F54"/>
    <w:rsid w:val="00E6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E8163-22A9-4E66-871F-F98DBA18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2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2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2026-04-29T10:29:00Z</dcterms:created>
  <dcterms:modified xsi:type="dcterms:W3CDTF">2026-04-29T10:31:00Z</dcterms:modified>
</cp:coreProperties>
</file>