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9B854" w14:textId="4D851321" w:rsidR="00824324" w:rsidRDefault="00232FC7">
      <w:pPr>
        <w:rPr>
          <w:lang w:val="en-US"/>
        </w:rPr>
      </w:pPr>
      <w:r>
        <w:rPr>
          <w:lang w:val="en-US"/>
        </w:rPr>
        <w:t xml:space="preserve">HINDALCO FEB 1020CE </w:t>
      </w:r>
    </w:p>
    <w:p w14:paraId="51BA2724" w14:textId="43ABADBA" w:rsidR="00232FC7" w:rsidRDefault="00232FC7">
      <w:pPr>
        <w:rPr>
          <w:lang w:val="en-US"/>
        </w:rPr>
      </w:pPr>
      <w:r>
        <w:rPr>
          <w:noProof/>
        </w:rPr>
        <w:drawing>
          <wp:inline distT="0" distB="0" distL="0" distR="0" wp14:anchorId="2C348B98" wp14:editId="1AEA1DF6">
            <wp:extent cx="5731510" cy="3006725"/>
            <wp:effectExtent l="0" t="0" r="2540" b="3175"/>
            <wp:docPr id="5947701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7701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699E3" w14:textId="33AD2DE0" w:rsidR="00232FC7" w:rsidRDefault="00232FC7" w:rsidP="00232F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C142589" w14:textId="459DE05F" w:rsidR="00232FC7" w:rsidRPr="00232FC7" w:rsidRDefault="00232FC7" w:rsidP="00232FC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232FC7" w:rsidRPr="00232F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680863"/>
    <w:multiLevelType w:val="hybridMultilevel"/>
    <w:tmpl w:val="8FAAF3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181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FC7"/>
    <w:rsid w:val="00232FC7"/>
    <w:rsid w:val="0043140A"/>
    <w:rsid w:val="00824324"/>
    <w:rsid w:val="00BE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2E124"/>
  <w15:chartTrackingRefBased/>
  <w15:docId w15:val="{4F656E07-246C-4E8C-9594-18470D6C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F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F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FC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FC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FC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F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F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F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F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F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F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32FC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32FC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32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F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F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F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F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F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F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2026-01-30T05:24:00Z</dcterms:created>
  <dcterms:modified xsi:type="dcterms:W3CDTF">2026-01-30T05:26:00Z</dcterms:modified>
</cp:coreProperties>
</file>